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D2353" w14:textId="7B48B97F" w:rsidR="00FF7593" w:rsidRPr="00D1615C" w:rsidRDefault="00FF7593" w:rsidP="00FF7593">
      <w:pPr>
        <w:widowControl w:val="0"/>
        <w:tabs>
          <w:tab w:val="right" w:pos="9639"/>
        </w:tabs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</w:t>
      </w:r>
      <w:r w:rsidR="00873D8E">
        <w:rPr>
          <w:rFonts w:ascii="Arial" w:eastAsia="MS Mincho" w:hAnsi="Arial"/>
          <w:b/>
          <w:sz w:val="24"/>
          <w:szCs w:val="24"/>
        </w:rPr>
        <w:t>9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 w:rsidR="002418F8">
        <w:rPr>
          <w:rFonts w:ascii="Arial" w:eastAsia="MS Mincho" w:hAnsi="Arial"/>
          <w:b/>
          <w:bCs/>
          <w:sz w:val="24"/>
          <w:szCs w:val="24"/>
        </w:rPr>
        <w:t>230628</w:t>
      </w:r>
    </w:p>
    <w:p w14:paraId="6D710D0E" w14:textId="6484C0AB" w:rsidR="00FF7593" w:rsidRPr="00221850" w:rsidRDefault="00873D8E" w:rsidP="00FF7593">
      <w:pPr>
        <w:widowControl w:val="0"/>
        <w:tabs>
          <w:tab w:val="right" w:pos="9639"/>
        </w:tabs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Athens</w:t>
      </w:r>
      <w:r w:rsidR="00416F3B" w:rsidRPr="00416F3B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G</w:t>
      </w:r>
      <w:r w:rsidR="00416F3B" w:rsidRPr="00416F3B">
        <w:rPr>
          <w:rFonts w:ascii="Arial" w:hAnsi="Arial" w:cs="Arial"/>
          <w:b/>
          <w:noProof/>
          <w:color w:val="000000"/>
          <w:sz w:val="24"/>
          <w:szCs w:val="24"/>
        </w:rPr>
        <w:t>R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27</w:t>
      </w:r>
      <w:r w:rsidRPr="00873D8E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Feb</w:t>
      </w:r>
      <w:r w:rsidR="00FF7593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 w:rsidRPr="00873D8E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Mar</w:t>
      </w:r>
      <w:r w:rsidR="00FF7593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 w:rsidR="00FF7593">
        <w:rPr>
          <w:i/>
          <w:lang w:eastAsia="ko-KR"/>
        </w:rPr>
        <w:tab/>
      </w:r>
      <w:r w:rsidR="00FF7593" w:rsidRPr="1560FB07">
        <w:rPr>
          <w:i/>
          <w:iCs/>
          <w:sz w:val="11"/>
          <w:szCs w:val="11"/>
          <w:lang w:eastAsia="ko-KR"/>
        </w:rPr>
        <w:t xml:space="preserve"> </w:t>
      </w:r>
    </w:p>
    <w:p w14:paraId="1AA0DE9B" w14:textId="77777777" w:rsidR="00FF7593" w:rsidRDefault="00FF7593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45621ADD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>
        <w:rPr>
          <w:rFonts w:eastAsia="SimSun" w:cs="Arial"/>
          <w:b/>
          <w:bCs/>
          <w:sz w:val="24"/>
          <w:lang w:val="en-US"/>
        </w:rPr>
        <w:t>1</w:t>
      </w:r>
      <w:r>
        <w:rPr>
          <w:rFonts w:eastAsia="SimSun" w:cs="Arial"/>
          <w:b/>
          <w:bCs/>
          <w:sz w:val="24"/>
          <w:lang w:val="en-US"/>
        </w:rPr>
        <w:t>2</w:t>
      </w:r>
      <w:r w:rsidRPr="00D042B7">
        <w:rPr>
          <w:rFonts w:eastAsia="SimSun" w:cs="Arial"/>
          <w:b/>
          <w:bCs/>
          <w:sz w:val="24"/>
          <w:lang w:val="en-US"/>
        </w:rPr>
        <w:t>.</w:t>
      </w:r>
      <w:r w:rsidR="00D20107">
        <w:rPr>
          <w:rFonts w:eastAsia="SimSun" w:cs="Arial"/>
          <w:b/>
          <w:bCs/>
          <w:sz w:val="24"/>
          <w:lang w:val="en-US"/>
        </w:rPr>
        <w:t>3</w:t>
      </w:r>
    </w:p>
    <w:p w14:paraId="3DAB9295" w14:textId="4393D4D3" w:rsidR="00B5436B" w:rsidRPr="009B04CE" w:rsidRDefault="00B5436B" w:rsidP="00B5436B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</w:t>
      </w:r>
      <w:r w:rsidRPr="008E2FBE">
        <w:rPr>
          <w:rFonts w:cs="Arial"/>
          <w:b/>
          <w:bCs/>
          <w:sz w:val="24"/>
          <w:lang w:val="en-US"/>
        </w:rPr>
        <w:t>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42FBB">
        <w:rPr>
          <w:rFonts w:cs="Arial"/>
          <w:b/>
          <w:bCs/>
          <w:sz w:val="24"/>
        </w:rPr>
        <w:t>Intel</w:t>
      </w:r>
      <w:r w:rsidRPr="00242FBB">
        <w:rPr>
          <w:rFonts w:cs="Arial"/>
          <w:b/>
          <w:sz w:val="24"/>
        </w:rPr>
        <w:t xml:space="preserve"> Corporation</w:t>
      </w:r>
    </w:p>
    <w:p w14:paraId="2C0E9612" w14:textId="2C511106" w:rsidR="0049323B" w:rsidRPr="00D042B7" w:rsidRDefault="0049323B" w:rsidP="00565C18">
      <w:pPr>
        <w:tabs>
          <w:tab w:val="left" w:pos="1985"/>
        </w:tabs>
        <w:spacing w:after="120"/>
        <w:ind w:left="1971" w:hangingChars="818" w:hanging="1971"/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D20107">
        <w:rPr>
          <w:rFonts w:ascii="Arial" w:hAnsi="Arial" w:cs="Arial"/>
          <w:b/>
          <w:bCs/>
          <w:sz w:val="24"/>
        </w:rPr>
        <w:t>MDT enhancement</w:t>
      </w:r>
    </w:p>
    <w:p w14:paraId="469FF5FF" w14:textId="77777777" w:rsidR="0049323B" w:rsidRPr="00242FBB" w:rsidRDefault="0049323B" w:rsidP="0049323B">
      <w:pPr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46658D15" w14:textId="18388ECC" w:rsidR="005027F5" w:rsidRDefault="00D43B8D" w:rsidP="00873D8E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 xml:space="preserve">During </w:t>
      </w:r>
      <w:r w:rsidR="004A19D8">
        <w:rPr>
          <w:rFonts w:eastAsia="SimSun" w:cs="Times New Roman"/>
          <w:szCs w:val="20"/>
        </w:rPr>
        <w:t xml:space="preserve">the </w:t>
      </w:r>
      <w:r w:rsidR="00582423">
        <w:rPr>
          <w:rFonts w:eastAsia="SimSun" w:cs="Times New Roman"/>
          <w:szCs w:val="20"/>
        </w:rPr>
        <w:t xml:space="preserve">past </w:t>
      </w:r>
      <w:r w:rsidR="00B0579C">
        <w:rPr>
          <w:rFonts w:eastAsia="SimSun" w:cs="Times New Roman"/>
          <w:szCs w:val="20"/>
        </w:rPr>
        <w:t>RAN3 meeting</w:t>
      </w:r>
      <w:r w:rsidR="00582423">
        <w:rPr>
          <w:rFonts w:eastAsia="SimSun" w:cs="Times New Roman"/>
          <w:szCs w:val="20"/>
        </w:rPr>
        <w:t>s</w:t>
      </w:r>
      <w:r w:rsidR="00B0579C">
        <w:rPr>
          <w:rFonts w:eastAsia="SimSun" w:cs="Times New Roman"/>
          <w:szCs w:val="20"/>
        </w:rPr>
        <w:t xml:space="preserve">, </w:t>
      </w:r>
      <w:r w:rsidR="004A19D8">
        <w:rPr>
          <w:rFonts w:eastAsia="SimSun" w:cs="Times New Roman"/>
          <w:szCs w:val="20"/>
        </w:rPr>
        <w:t xml:space="preserve">the </w:t>
      </w:r>
      <w:r w:rsidR="00582423">
        <w:rPr>
          <w:rFonts w:eastAsia="SimSun" w:cs="Times New Roman"/>
          <w:szCs w:val="20"/>
        </w:rPr>
        <w:t xml:space="preserve">following topics </w:t>
      </w:r>
      <w:r w:rsidR="004A19D8">
        <w:rPr>
          <w:rFonts w:eastAsia="SimSun" w:cs="Times New Roman"/>
          <w:szCs w:val="20"/>
        </w:rPr>
        <w:t>have not been addressed yet</w:t>
      </w:r>
      <w:r w:rsidR="005027F5">
        <w:rPr>
          <w:rFonts w:eastAsia="SimSun" w:cs="Times New Roman"/>
          <w:szCs w:val="20"/>
        </w:rPr>
        <w:t>:</w:t>
      </w:r>
    </w:p>
    <w:p w14:paraId="1D96BBAA" w14:textId="77777777" w:rsidR="00582423" w:rsidRPr="00F34506" w:rsidRDefault="00582423" w:rsidP="00582423">
      <w:pPr>
        <w:pStyle w:val="ListParagraph3"/>
        <w:spacing w:after="120"/>
        <w:ind w:left="0"/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</w:pPr>
      <w:r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P</w:t>
      </w:r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otential MDT enhancement related issues as follows, need more time to discuss the details and potential standar</w:t>
      </w:r>
      <w:r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d impacts, coordination with RAN2/SA</w:t>
      </w:r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5 if needed:</w:t>
      </w:r>
    </w:p>
    <w:p w14:paraId="3AAA20F4" w14:textId="77777777" w:rsidR="00582423" w:rsidRPr="00F34506" w:rsidRDefault="00582423" w:rsidP="00582423">
      <w:pPr>
        <w:pStyle w:val="ListParagraph3"/>
        <w:numPr>
          <w:ilvl w:val="0"/>
          <w:numId w:val="33"/>
        </w:numPr>
        <w:autoSpaceDN/>
        <w:spacing w:after="120"/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</w:pPr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 xml:space="preserve">enhance the </w:t>
      </w:r>
      <w:proofErr w:type="spellStart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mdt</w:t>
      </w:r>
      <w:proofErr w:type="spellEnd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 xml:space="preserve"> procedure to solve the issue how to support the consecutive ai/ml data collection for the certain time-series ai/ml model.</w:t>
      </w:r>
    </w:p>
    <w:p w14:paraId="2BBF1353" w14:textId="77777777" w:rsidR="00582423" w:rsidRPr="00F34506" w:rsidRDefault="00582423" w:rsidP="00582423">
      <w:pPr>
        <w:pStyle w:val="ListParagraph3"/>
        <w:numPr>
          <w:ilvl w:val="0"/>
          <w:numId w:val="33"/>
        </w:numPr>
        <w:autoSpaceDN/>
        <w:spacing w:after="120"/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</w:pPr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 xml:space="preserve">how the source ng-ran node obtains logged </w:t>
      </w:r>
      <w:proofErr w:type="spellStart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ue</w:t>
      </w:r>
      <w:proofErr w:type="spellEnd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 xml:space="preserve"> trajectory information when </w:t>
      </w:r>
      <w:proofErr w:type="spellStart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ue</w:t>
      </w:r>
      <w:proofErr w:type="spellEnd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 xml:space="preserve"> enters </w:t>
      </w:r>
      <w:proofErr w:type="spellStart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rrc</w:t>
      </w:r>
      <w:proofErr w:type="spellEnd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 xml:space="preserve"> connected state and reports to the new ng-ran node.</w:t>
      </w:r>
    </w:p>
    <w:p w14:paraId="5C551318" w14:textId="77777777" w:rsidR="00582423" w:rsidRPr="004A6B10" w:rsidRDefault="00582423" w:rsidP="00582423">
      <w:pPr>
        <w:pStyle w:val="ListParagraph3"/>
        <w:numPr>
          <w:ilvl w:val="0"/>
          <w:numId w:val="33"/>
        </w:numPr>
        <w:autoSpaceDN/>
        <w:spacing w:after="120"/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</w:pPr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 xml:space="preserve">how to enable a more granular selection of </w:t>
      </w:r>
      <w:proofErr w:type="spellStart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ues</w:t>
      </w:r>
      <w:proofErr w:type="spellEnd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 xml:space="preserve"> based on enhanced </w:t>
      </w:r>
      <w:proofErr w:type="spellStart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mdt</w:t>
      </w:r>
      <w:proofErr w:type="spellEnd"/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 xml:space="preserve"> configuration information in management based MDT</w:t>
      </w:r>
    </w:p>
    <w:p w14:paraId="46CA658C" w14:textId="77777777" w:rsidR="00582423" w:rsidRPr="00AE4E6D" w:rsidRDefault="00582423" w:rsidP="00582423">
      <w:pPr>
        <w:pStyle w:val="ListParagraph3"/>
        <w:numPr>
          <w:ilvl w:val="0"/>
          <w:numId w:val="33"/>
        </w:numPr>
        <w:autoSpaceDN/>
        <w:spacing w:after="120"/>
        <w:rPr>
          <w:lang w:eastAsia="en-US"/>
        </w:rPr>
      </w:pPr>
      <w:r w:rsidRPr="00F34506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how to map ai/ml feedback information to ai/ml actions and report them over MDT</w:t>
      </w:r>
    </w:p>
    <w:p w14:paraId="5DA67FED" w14:textId="77777777" w:rsidR="00582423" w:rsidRPr="00AE4E6D" w:rsidRDefault="00582423" w:rsidP="00582423">
      <w:pPr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</w:pPr>
      <w:r w:rsidRPr="00AE4E6D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Study the scenarios, issues and solutions to support the continuous data collection within a period for AI/ML via MDT.</w:t>
      </w:r>
    </w:p>
    <w:p w14:paraId="669D0FEC" w14:textId="77777777" w:rsidR="00582423" w:rsidRDefault="00582423" w:rsidP="00582423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</w:pPr>
      <w:r w:rsidRPr="00AE4E6D">
        <w:rPr>
          <w:rFonts w:ascii="Calibri" w:eastAsia="DengXian" w:hAnsi="Calibri" w:cs="Calibri"/>
          <w:i/>
          <w:color w:val="FF0000"/>
          <w:kern w:val="2"/>
          <w:sz w:val="16"/>
          <w:szCs w:val="16"/>
          <w:lang w:eastAsia="en-US"/>
        </w:rPr>
        <w:t>More clarification on granularity of UE selection are needed in the next meeting.</w:t>
      </w:r>
    </w:p>
    <w:p w14:paraId="41595F3F" w14:textId="6E91B36B" w:rsidR="005027F5" w:rsidRPr="008C16BE" w:rsidRDefault="00935053" w:rsidP="00582423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 xml:space="preserve">In this contribution, </w:t>
      </w:r>
      <w:r w:rsidR="00E942CC">
        <w:rPr>
          <w:rFonts w:eastAsia="SimSun" w:cs="Times New Roman"/>
          <w:szCs w:val="20"/>
        </w:rPr>
        <w:t xml:space="preserve">we further discuss </w:t>
      </w:r>
      <w:r w:rsidR="00331428">
        <w:rPr>
          <w:rFonts w:eastAsia="SimSun" w:cs="Times New Roman"/>
          <w:szCs w:val="20"/>
        </w:rPr>
        <w:t>whether MDT enhancement is needed or not</w:t>
      </w:r>
      <w:r w:rsidR="00F02F3D">
        <w:rPr>
          <w:rFonts w:eastAsia="SimSun" w:cs="Times New Roman"/>
          <w:szCs w:val="20"/>
        </w:rPr>
        <w:t>.</w:t>
      </w:r>
    </w:p>
    <w:p w14:paraId="6E02CF0C" w14:textId="4023C525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374EFEE6" w14:textId="5F4F63B3" w:rsidR="00512652" w:rsidRPr="00512652" w:rsidRDefault="00512652" w:rsidP="00512652">
      <w:pPr>
        <w:pStyle w:val="Heading2"/>
      </w:pPr>
      <w:r>
        <w:t>Consecutive AI/ML data collection</w:t>
      </w:r>
    </w:p>
    <w:p w14:paraId="17206C0C" w14:textId="576210AF" w:rsidR="007D5AC6" w:rsidRDefault="00B9121D" w:rsidP="007D5AC6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 xml:space="preserve">It </w:t>
      </w:r>
      <w:r w:rsidR="007A7DEA" w:rsidRPr="007D5AC6">
        <w:rPr>
          <w:rFonts w:cs="Times New Roman"/>
          <w:lang w:val="en-GB"/>
        </w:rPr>
        <w:t xml:space="preserve">was </w:t>
      </w:r>
      <w:r w:rsidRPr="007D5AC6">
        <w:rPr>
          <w:rFonts w:cs="Times New Roman"/>
          <w:lang w:val="en-GB"/>
        </w:rPr>
        <w:t xml:space="preserve">proposed to study the scenarios, </w:t>
      </w:r>
      <w:r w:rsidR="00897694" w:rsidRPr="007D5AC6">
        <w:rPr>
          <w:rFonts w:cs="Times New Roman"/>
          <w:lang w:val="en-GB"/>
        </w:rPr>
        <w:t xml:space="preserve">issues and solutions to support continuous data collection in </w:t>
      </w:r>
      <w:r w:rsidR="007A7DEA" w:rsidRPr="007D5AC6">
        <w:rPr>
          <w:rFonts w:cs="Times New Roman"/>
          <w:lang w:val="en-GB"/>
        </w:rPr>
        <w:t xml:space="preserve">the </w:t>
      </w:r>
      <w:r w:rsidR="00897694" w:rsidRPr="007D5AC6">
        <w:rPr>
          <w:rFonts w:cs="Times New Roman"/>
          <w:lang w:val="en-GB"/>
        </w:rPr>
        <w:t xml:space="preserve">RAN3 #117bis-e meeting. </w:t>
      </w:r>
    </w:p>
    <w:p w14:paraId="253A1933" w14:textId="3A382641" w:rsidR="00306767" w:rsidRPr="007D5AC6" w:rsidRDefault="00306767" w:rsidP="00873D8E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 xml:space="preserve">Based on our understanding, the requirement for </w:t>
      </w:r>
      <w:r w:rsidR="007A7DEA" w:rsidRPr="007D5AC6">
        <w:rPr>
          <w:rFonts w:cs="Times New Roman"/>
          <w:lang w:val="en-GB"/>
        </w:rPr>
        <w:t xml:space="preserve">such </w:t>
      </w:r>
      <w:r w:rsidRPr="007D5AC6">
        <w:rPr>
          <w:rFonts w:cs="Times New Roman"/>
          <w:lang w:val="en-GB"/>
        </w:rPr>
        <w:t>consecutive UE information collection is only valid for Model Training, where the model needs to be built based on massive data in order to achieve an accurate performance level.</w:t>
      </w:r>
    </w:p>
    <w:p w14:paraId="40E586C7" w14:textId="77777777" w:rsidR="00306767" w:rsidRPr="007D5AC6" w:rsidRDefault="00306767" w:rsidP="00873D8E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>For offline training, the AI/ML model can first be trained and validated offline, and then be deployed at the network side. The model can be trained based on</w:t>
      </w:r>
      <w:r w:rsidRPr="00873D8E">
        <w:rPr>
          <w:rFonts w:cs="Times New Roman"/>
          <w:lang w:val="en-GB"/>
        </w:rPr>
        <w:t xml:space="preserve"> </w:t>
      </w:r>
      <w:r w:rsidRPr="007D5AC6">
        <w:rPr>
          <w:rFonts w:cs="Times New Roman"/>
          <w:lang w:val="en-GB"/>
        </w:rPr>
        <w:t>the existing historical data collected from UEs. There’s no need to enhance MDT procedure for offline training data collection.</w:t>
      </w:r>
    </w:p>
    <w:p w14:paraId="4070648C" w14:textId="3A72EE2A" w:rsidR="00306767" w:rsidRPr="007D5AC6" w:rsidRDefault="00306767" w:rsidP="00873D8E">
      <w:pPr>
        <w:pStyle w:val="ProandOBs"/>
        <w:spacing w:before="0" w:after="180"/>
        <w:rPr>
          <w:rFonts w:cs="Times New Roman"/>
          <w:lang w:val="en-GB"/>
        </w:rPr>
      </w:pPr>
      <w:bookmarkStart w:id="1" w:name="O4"/>
      <w:r w:rsidRPr="007D5AC6">
        <w:rPr>
          <w:rFonts w:cs="Times New Roman"/>
          <w:lang w:val="en-GB"/>
        </w:rPr>
        <w:t>Observation</w:t>
      </w:r>
      <w:r w:rsidR="007D5AC6">
        <w:rPr>
          <w:rFonts w:cs="Times New Roman"/>
          <w:lang w:val="en-GB"/>
        </w:rPr>
        <w:t xml:space="preserve"> 1</w:t>
      </w:r>
      <w:r w:rsidRPr="007D5AC6">
        <w:rPr>
          <w:rFonts w:cs="Times New Roman"/>
          <w:lang w:val="en-GB"/>
        </w:rPr>
        <w:t xml:space="preserve">: </w:t>
      </w:r>
      <w:r w:rsidR="00E07D97">
        <w:rPr>
          <w:rFonts w:cs="Times New Roman"/>
          <w:lang w:val="en-GB"/>
        </w:rPr>
        <w:t xml:space="preserve">For offline training, </w:t>
      </w:r>
      <w:r w:rsidRPr="007D5AC6">
        <w:rPr>
          <w:rFonts w:cs="Times New Roman"/>
          <w:lang w:val="en-GB"/>
        </w:rPr>
        <w:t xml:space="preserve">MDT procedure enhancement is not </w:t>
      </w:r>
      <w:r w:rsidR="00E07D97">
        <w:rPr>
          <w:rFonts w:cs="Times New Roman"/>
          <w:lang w:val="en-GB"/>
        </w:rPr>
        <w:t>necessary</w:t>
      </w:r>
      <w:r w:rsidRPr="007D5AC6">
        <w:rPr>
          <w:rFonts w:cs="Times New Roman"/>
          <w:lang w:val="en-GB"/>
        </w:rPr>
        <w:t xml:space="preserve">, as </w:t>
      </w:r>
      <w:r w:rsidR="00E07D97">
        <w:rPr>
          <w:rFonts w:cs="Times New Roman"/>
          <w:lang w:val="en-GB"/>
        </w:rPr>
        <w:t>a</w:t>
      </w:r>
      <w:r w:rsidR="00E07D97" w:rsidRPr="007D5AC6">
        <w:rPr>
          <w:rFonts w:cs="Times New Roman"/>
          <w:lang w:val="en-GB"/>
        </w:rPr>
        <w:t xml:space="preserve"> </w:t>
      </w:r>
      <w:r w:rsidRPr="007D5AC6">
        <w:rPr>
          <w:rFonts w:cs="Times New Roman"/>
          <w:lang w:val="en-GB"/>
        </w:rPr>
        <w:t xml:space="preserve">model can be built </w:t>
      </w:r>
      <w:r w:rsidR="00E07D97">
        <w:rPr>
          <w:rFonts w:cs="Times New Roman"/>
          <w:lang w:val="en-GB"/>
        </w:rPr>
        <w:t xml:space="preserve">and trained </w:t>
      </w:r>
      <w:r w:rsidR="007A7DEA" w:rsidRPr="007D5AC6">
        <w:rPr>
          <w:rFonts w:cs="Times New Roman"/>
          <w:lang w:val="en-GB"/>
        </w:rPr>
        <w:t xml:space="preserve">based </w:t>
      </w:r>
      <w:r w:rsidRPr="007D5AC6">
        <w:rPr>
          <w:rFonts w:cs="Times New Roman"/>
          <w:lang w:val="en-GB"/>
        </w:rPr>
        <w:t>on the existing historical data collected.</w:t>
      </w:r>
    </w:p>
    <w:bookmarkEnd w:id="1"/>
    <w:p w14:paraId="32CE2A0C" w14:textId="7316DFC1" w:rsidR="00306767" w:rsidRPr="007D5AC6" w:rsidRDefault="00306767" w:rsidP="00873D8E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 xml:space="preserve">For online training, there are two cases: </w:t>
      </w:r>
      <w:r w:rsidR="007D5AC6">
        <w:rPr>
          <w:rFonts w:cs="Times New Roman"/>
          <w:lang w:val="en-GB"/>
        </w:rPr>
        <w:t>(</w:t>
      </w:r>
      <w:r w:rsidRPr="007D5AC6">
        <w:rPr>
          <w:rFonts w:cs="Times New Roman"/>
          <w:lang w:val="en-GB"/>
        </w:rPr>
        <w:t>1) continuous training based on offline trained/validated model</w:t>
      </w:r>
      <w:r w:rsidR="007D5AC6">
        <w:rPr>
          <w:rFonts w:cs="Times New Roman"/>
          <w:lang w:val="en-GB"/>
        </w:rPr>
        <w:t>; (</w:t>
      </w:r>
      <w:r w:rsidRPr="007D5AC6">
        <w:rPr>
          <w:rFonts w:cs="Times New Roman"/>
          <w:lang w:val="en-GB"/>
        </w:rPr>
        <w:t xml:space="preserve">2) building a new model based on online data. </w:t>
      </w:r>
    </w:p>
    <w:p w14:paraId="2A2FEA5F" w14:textId="11ACB565" w:rsidR="00306767" w:rsidRDefault="00306767" w:rsidP="007D5AC6">
      <w:pPr>
        <w:spacing w:before="0" w:after="180"/>
        <w:rPr>
          <w:rFonts w:cs="Times New Roman"/>
          <w:lang w:val="en-GB"/>
        </w:rPr>
      </w:pPr>
      <w:r w:rsidRPr="00873D8E">
        <w:rPr>
          <w:rFonts w:cs="Times New Roman"/>
          <w:lang w:val="en-GB"/>
        </w:rPr>
        <w:t>For the firs</w:t>
      </w:r>
      <w:r w:rsidRPr="007D5AC6">
        <w:rPr>
          <w:rFonts w:cs="Times New Roman"/>
          <w:lang w:val="en-GB"/>
        </w:rPr>
        <w:t xml:space="preserve">t case, the continuous online training can be event triggered (e.g. model performance feedback), where the online training is based on the data collected during a certain period before the event is triggered. Alternatively, it can also be trained in real-time, e.g. each iteration of model training is triggered once there’s data received at Model Training. In this latter scenario, data is used by Model Training in a real-time manner and there is no need to collect data consecutively. </w:t>
      </w:r>
    </w:p>
    <w:p w14:paraId="29B7A136" w14:textId="010C82A2" w:rsidR="007D5AC6" w:rsidRPr="00873D8E" w:rsidRDefault="007D5AC6" w:rsidP="00873D8E">
      <w:pPr>
        <w:spacing w:before="0" w:after="180"/>
        <w:rPr>
          <w:rFonts w:cs="Times New Roman"/>
          <w:b/>
          <w:bCs/>
        </w:rPr>
      </w:pPr>
      <w:r w:rsidRPr="00873D8E">
        <w:rPr>
          <w:rFonts w:cs="Times New Roman"/>
          <w:b/>
          <w:bCs/>
          <w:lang w:val="en-GB"/>
        </w:rPr>
        <w:t>Observation</w:t>
      </w:r>
      <w:r>
        <w:rPr>
          <w:rFonts w:cs="Times New Roman"/>
          <w:b/>
          <w:bCs/>
          <w:lang w:val="en-GB"/>
        </w:rPr>
        <w:t xml:space="preserve"> 2</w:t>
      </w:r>
      <w:r w:rsidRPr="00873D8E">
        <w:rPr>
          <w:rFonts w:cs="Times New Roman"/>
          <w:b/>
          <w:bCs/>
          <w:lang w:val="en-GB"/>
        </w:rPr>
        <w:t xml:space="preserve">: </w:t>
      </w:r>
      <w:r>
        <w:rPr>
          <w:rFonts w:cs="Times New Roman"/>
          <w:b/>
          <w:bCs/>
          <w:lang w:val="en-GB"/>
        </w:rPr>
        <w:t xml:space="preserve">Retraining or improving </w:t>
      </w:r>
      <w:r w:rsidR="00E07D97">
        <w:rPr>
          <w:rFonts w:cs="Times New Roman"/>
          <w:b/>
          <w:bCs/>
          <w:lang w:val="en-GB"/>
        </w:rPr>
        <w:t>a</w:t>
      </w:r>
      <w:r>
        <w:rPr>
          <w:rFonts w:cs="Times New Roman"/>
          <w:b/>
          <w:bCs/>
          <w:lang w:val="en-GB"/>
        </w:rPr>
        <w:t xml:space="preserve"> model by online data does not require consecutive data collection that requires MDT enhancement</w:t>
      </w:r>
      <w:r w:rsidRPr="00873D8E">
        <w:rPr>
          <w:rFonts w:cs="Times New Roman"/>
          <w:b/>
          <w:bCs/>
          <w:lang w:val="en-GB"/>
        </w:rPr>
        <w:t>.</w:t>
      </w:r>
    </w:p>
    <w:p w14:paraId="6D716033" w14:textId="5FC7F5EA" w:rsidR="007D5AC6" w:rsidRDefault="00306767" w:rsidP="007D5AC6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lastRenderedPageBreak/>
        <w:t xml:space="preserve">For the second case, </w:t>
      </w:r>
      <w:r w:rsidR="00C64891" w:rsidRPr="007D5AC6">
        <w:rPr>
          <w:rFonts w:cs="Times New Roman"/>
          <w:lang w:val="en-GB"/>
        </w:rPr>
        <w:t>build</w:t>
      </w:r>
      <w:r w:rsidR="007D5AC6">
        <w:rPr>
          <w:rFonts w:cs="Times New Roman"/>
          <w:lang w:val="en-GB"/>
        </w:rPr>
        <w:t>ing</w:t>
      </w:r>
      <w:r w:rsidR="00C64891" w:rsidRPr="007D5AC6">
        <w:rPr>
          <w:rFonts w:cs="Times New Roman"/>
          <w:lang w:val="en-GB"/>
        </w:rPr>
        <w:t xml:space="preserve"> an AI/ML </w:t>
      </w:r>
      <w:r w:rsidR="007D5AC6">
        <w:rPr>
          <w:rFonts w:cs="Times New Roman"/>
          <w:lang w:val="en-GB"/>
        </w:rPr>
        <w:t xml:space="preserve">model </w:t>
      </w:r>
      <w:r w:rsidR="00C64891" w:rsidRPr="007D5AC6">
        <w:rPr>
          <w:rFonts w:cs="Times New Roman"/>
          <w:lang w:val="en-GB"/>
        </w:rPr>
        <w:t>from scratch</w:t>
      </w:r>
      <w:r w:rsidR="009A571E" w:rsidRPr="007D5AC6">
        <w:rPr>
          <w:rFonts w:cs="Times New Roman"/>
          <w:lang w:val="en-GB"/>
        </w:rPr>
        <w:t xml:space="preserve"> requires massive historical </w:t>
      </w:r>
      <w:r w:rsidR="00A51639" w:rsidRPr="007D5AC6">
        <w:rPr>
          <w:rFonts w:cs="Times New Roman"/>
          <w:lang w:val="en-GB"/>
        </w:rPr>
        <w:t>data and consecutive data</w:t>
      </w:r>
      <w:r w:rsidR="007D5AC6">
        <w:rPr>
          <w:rFonts w:cs="Times New Roman"/>
          <w:lang w:val="en-GB"/>
        </w:rPr>
        <w:t xml:space="preserve">. However, if by </w:t>
      </w:r>
      <w:r w:rsidR="00A51639" w:rsidRPr="007D5AC6">
        <w:rPr>
          <w:rFonts w:cs="Times New Roman"/>
          <w:lang w:val="en-GB"/>
        </w:rPr>
        <w:t>onlin</w:t>
      </w:r>
      <w:r w:rsidR="007D5AC6">
        <w:rPr>
          <w:rFonts w:cs="Times New Roman"/>
          <w:lang w:val="en-GB"/>
        </w:rPr>
        <w:t xml:space="preserve">e </w:t>
      </w:r>
      <w:r w:rsidR="00A51639" w:rsidRPr="007D5AC6">
        <w:rPr>
          <w:rFonts w:cs="Times New Roman"/>
          <w:lang w:val="en-GB"/>
        </w:rPr>
        <w:t>training</w:t>
      </w:r>
      <w:r w:rsidR="007D5AC6">
        <w:rPr>
          <w:rFonts w:cs="Times New Roman"/>
          <w:lang w:val="en-GB"/>
        </w:rPr>
        <w:t>, then</w:t>
      </w:r>
      <w:r w:rsidR="00391F19" w:rsidRPr="007D5AC6">
        <w:rPr>
          <w:rFonts w:cs="Times New Roman"/>
          <w:lang w:val="en-GB"/>
        </w:rPr>
        <w:t xml:space="preserve"> </w:t>
      </w:r>
      <w:r w:rsidR="00391F19" w:rsidRPr="00873D8E">
        <w:rPr>
          <w:rFonts w:cs="Times New Roman"/>
          <w:lang w:val="en-GB"/>
        </w:rPr>
        <w:t xml:space="preserve">it would require </w:t>
      </w:r>
      <w:r w:rsidR="007D5AC6">
        <w:rPr>
          <w:rFonts w:cs="Times New Roman"/>
          <w:lang w:val="en-GB"/>
        </w:rPr>
        <w:t xml:space="preserve">many </w:t>
      </w:r>
      <w:r w:rsidR="00391F19" w:rsidRPr="00E07D97">
        <w:rPr>
          <w:rFonts w:cs="Times New Roman"/>
          <w:lang w:val="en-GB"/>
        </w:rPr>
        <w:t>UEs to report massive historical data simultaneously to the network</w:t>
      </w:r>
      <w:r w:rsidR="00391F19" w:rsidRPr="00873D8E">
        <w:rPr>
          <w:rFonts w:cs="Times New Roman"/>
          <w:lang w:val="en-GB"/>
        </w:rPr>
        <w:t xml:space="preserve">, which may lead to RAN overload and could impact the normal services provided to the UEs. </w:t>
      </w:r>
    </w:p>
    <w:p w14:paraId="0B3F1A74" w14:textId="7A85789F" w:rsidR="00306767" w:rsidRPr="007D5AC6" w:rsidRDefault="00391F19" w:rsidP="00873D8E">
      <w:pPr>
        <w:spacing w:before="0" w:after="180"/>
        <w:rPr>
          <w:rFonts w:cs="Times New Roman"/>
          <w:lang w:val="en-GB"/>
        </w:rPr>
      </w:pPr>
      <w:r w:rsidRPr="00E07D97">
        <w:rPr>
          <w:rFonts w:cs="Times New Roman"/>
          <w:lang w:val="en-GB"/>
        </w:rPr>
        <w:t>Additionally</w:t>
      </w:r>
      <w:r w:rsidR="00A51639" w:rsidRPr="00873D8E">
        <w:rPr>
          <w:rFonts w:cs="Times New Roman"/>
          <w:lang w:val="en-GB"/>
        </w:rPr>
        <w:t>,</w:t>
      </w:r>
      <w:r w:rsidR="009A571E" w:rsidRPr="00873D8E">
        <w:rPr>
          <w:rFonts w:cs="Times New Roman"/>
          <w:lang w:val="en-GB"/>
        </w:rPr>
        <w:t xml:space="preserve"> </w:t>
      </w:r>
      <w:r w:rsidR="00306767" w:rsidRPr="007D5AC6">
        <w:rPr>
          <w:rFonts w:cs="Times New Roman"/>
          <w:lang w:val="en-GB"/>
        </w:rPr>
        <w:t>as captured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767" w:rsidRPr="007D5AC6" w14:paraId="3C32B27A" w14:textId="77777777" w:rsidTr="00743127">
        <w:tc>
          <w:tcPr>
            <w:tcW w:w="9629" w:type="dxa"/>
          </w:tcPr>
          <w:p w14:paraId="0EE682C0" w14:textId="77777777" w:rsidR="00306767" w:rsidRPr="007D5AC6" w:rsidRDefault="00306767" w:rsidP="00873D8E">
            <w:pPr>
              <w:spacing w:before="0"/>
              <w:rPr>
                <w:rFonts w:cs="Times New Roman"/>
                <w:lang w:val="en-GB"/>
              </w:rPr>
            </w:pPr>
            <w:r w:rsidRPr="00873D8E">
              <w:rPr>
                <w:rFonts w:cs="Times New Roman" w:hint="eastAsia"/>
                <w:color w:val="000000"/>
              </w:rPr>
              <w:t>An AI/ML model used in a Model Inference function has to be initially trained, validated and tested by the</w:t>
            </w:r>
            <w:r w:rsidRPr="00873D8E">
              <w:rPr>
                <w:rFonts w:cs="Times New Roman" w:hint="eastAsia"/>
                <w:color w:val="000000"/>
              </w:rPr>
              <w:br/>
              <w:t>Model Training function before deployment.</w:t>
            </w:r>
          </w:p>
        </w:tc>
      </w:tr>
    </w:tbl>
    <w:p w14:paraId="43AC96FB" w14:textId="3A95CE73" w:rsidR="007D5AC6" w:rsidRDefault="00306767" w:rsidP="007D5AC6">
      <w:pPr>
        <w:spacing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 xml:space="preserve">If we build and train a new model based on online data, then according to the above requirement captured in [1], such online trained model </w:t>
      </w:r>
      <w:r w:rsidR="00A51639" w:rsidRPr="00873D8E">
        <w:rPr>
          <w:rFonts w:cs="Times New Roman"/>
          <w:lang w:val="en-GB"/>
        </w:rPr>
        <w:t xml:space="preserve">should perform model validation and test </w:t>
      </w:r>
      <w:r w:rsidR="00EC6000" w:rsidRPr="00873D8E">
        <w:rPr>
          <w:rFonts w:cs="Times New Roman"/>
          <w:lang w:val="en-GB"/>
        </w:rPr>
        <w:t>before it is deployed</w:t>
      </w:r>
      <w:r w:rsidR="007E6CE5" w:rsidRPr="00873D8E">
        <w:rPr>
          <w:rFonts w:cs="Times New Roman"/>
          <w:lang w:val="en-GB"/>
        </w:rPr>
        <w:t xml:space="preserve">. However, </w:t>
      </w:r>
      <w:r w:rsidR="007D5AC6">
        <w:rPr>
          <w:rFonts w:cs="Times New Roman"/>
          <w:lang w:val="en-GB"/>
        </w:rPr>
        <w:t xml:space="preserve">from our understanding, </w:t>
      </w:r>
      <w:r w:rsidR="007E6CE5" w:rsidRPr="00E07D97">
        <w:rPr>
          <w:rFonts w:cs="Times New Roman"/>
          <w:lang w:val="en-GB"/>
        </w:rPr>
        <w:t>validation and test</w:t>
      </w:r>
      <w:r w:rsidR="007D5AC6">
        <w:rPr>
          <w:rFonts w:cs="Times New Roman"/>
          <w:lang w:val="en-GB"/>
        </w:rPr>
        <w:t>ing</w:t>
      </w:r>
      <w:r w:rsidR="007E6CE5" w:rsidRPr="00E07D97">
        <w:rPr>
          <w:rFonts w:cs="Times New Roman"/>
          <w:lang w:val="en-GB"/>
        </w:rPr>
        <w:t xml:space="preserve"> cannot be achieved </w:t>
      </w:r>
      <w:r w:rsidR="007E6CE5" w:rsidRPr="00873D8E">
        <w:rPr>
          <w:rFonts w:cs="Times New Roman"/>
          <w:lang w:val="en-GB"/>
        </w:rPr>
        <w:t xml:space="preserve">in real-time manner. </w:t>
      </w:r>
    </w:p>
    <w:p w14:paraId="7C8F161B" w14:textId="25B094F1" w:rsidR="007D5AC6" w:rsidRDefault="00306767" w:rsidP="007D5AC6">
      <w:pPr>
        <w:pStyle w:val="ProandOBs"/>
        <w:spacing w:before="0" w:after="180"/>
        <w:rPr>
          <w:rFonts w:cs="Times New Roman"/>
          <w:lang w:val="en-GB"/>
        </w:rPr>
      </w:pPr>
      <w:bookmarkStart w:id="2" w:name="O5"/>
      <w:r w:rsidRPr="007D5AC6">
        <w:rPr>
          <w:rFonts w:cs="Times New Roman"/>
          <w:lang w:val="en-GB"/>
        </w:rPr>
        <w:t>Observation</w:t>
      </w:r>
      <w:r w:rsidR="007D5AC6">
        <w:rPr>
          <w:rFonts w:cs="Times New Roman"/>
          <w:lang w:val="en-GB"/>
        </w:rPr>
        <w:t xml:space="preserve"> 3</w:t>
      </w:r>
      <w:r w:rsidRPr="007D5AC6">
        <w:rPr>
          <w:rFonts w:cs="Times New Roman"/>
          <w:lang w:val="en-GB"/>
        </w:rPr>
        <w:t>:</w:t>
      </w:r>
      <w:r w:rsidR="007D5AC6">
        <w:rPr>
          <w:rFonts w:cs="Times New Roman"/>
          <w:lang w:val="en-GB"/>
        </w:rPr>
        <w:t xml:space="preserve"> Building and training a new model from scratch by real-time online data could lead to RAN overload and impact the normal services. Moreover, this doesn't look feasible as from our understanding the requirement of model validation/testing (captured in TR 37.817) cannot be done in real-time manner. </w:t>
      </w:r>
    </w:p>
    <w:bookmarkEnd w:id="2"/>
    <w:p w14:paraId="6F02E9C7" w14:textId="0E650441" w:rsidR="00306767" w:rsidRPr="00E07D97" w:rsidRDefault="00306767" w:rsidP="00873D8E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 xml:space="preserve">Based on above observations, we think there is no </w:t>
      </w:r>
      <w:r w:rsidR="007D5AC6">
        <w:rPr>
          <w:rFonts w:cs="Times New Roman"/>
          <w:lang w:val="en-GB"/>
        </w:rPr>
        <w:t>case that requires enhancements of</w:t>
      </w:r>
      <w:r w:rsidRPr="007D5AC6">
        <w:rPr>
          <w:rFonts w:cs="Times New Roman"/>
          <w:lang w:val="en-GB"/>
        </w:rPr>
        <w:t xml:space="preserve"> the existing MDT and RRM measurement procedures for AI/ML data collection in NG-RAN.</w:t>
      </w:r>
    </w:p>
    <w:p w14:paraId="5DCF6D3B" w14:textId="03B0B4E1" w:rsidR="00306767" w:rsidRDefault="00306767" w:rsidP="00873D8E">
      <w:pPr>
        <w:pStyle w:val="ProandOBs"/>
        <w:spacing w:before="0" w:after="180"/>
        <w:rPr>
          <w:rFonts w:cs="Times New Roman"/>
          <w:lang w:val="en-GB"/>
        </w:rPr>
      </w:pPr>
      <w:bookmarkStart w:id="3" w:name="P3"/>
      <w:r w:rsidRPr="00E07D97">
        <w:rPr>
          <w:rFonts w:cs="Times New Roman"/>
          <w:lang w:val="en-GB"/>
        </w:rPr>
        <w:t>Proposal</w:t>
      </w:r>
      <w:r w:rsidR="007D5AC6">
        <w:rPr>
          <w:rFonts w:cs="Times New Roman"/>
          <w:lang w:val="en-GB"/>
        </w:rPr>
        <w:t xml:space="preserve"> 1</w:t>
      </w:r>
      <w:r w:rsidRPr="007D5AC6">
        <w:rPr>
          <w:rFonts w:cs="Times New Roman"/>
          <w:lang w:val="en-GB"/>
        </w:rPr>
        <w:t xml:space="preserve">: </w:t>
      </w:r>
      <w:r w:rsidRPr="00E07D97">
        <w:rPr>
          <w:rFonts w:cs="Times New Roman"/>
          <w:lang w:val="en-GB"/>
        </w:rPr>
        <w:t>The e</w:t>
      </w:r>
      <w:r w:rsidRPr="00873D8E">
        <w:rPr>
          <w:rFonts w:cs="Times New Roman"/>
          <w:lang w:val="en-GB"/>
        </w:rPr>
        <w:t>xisting MDT and RRM measurement proc</w:t>
      </w:r>
      <w:r w:rsidRPr="007D5AC6">
        <w:rPr>
          <w:rFonts w:cs="Times New Roman"/>
          <w:lang w:val="en-GB"/>
        </w:rPr>
        <w:t>edure</w:t>
      </w:r>
      <w:r w:rsidRPr="00E07D97">
        <w:rPr>
          <w:rFonts w:cs="Times New Roman"/>
          <w:lang w:val="en-GB"/>
        </w:rPr>
        <w:t>s are</w:t>
      </w:r>
      <w:r w:rsidRPr="00873D8E">
        <w:rPr>
          <w:rFonts w:cs="Times New Roman"/>
          <w:lang w:val="en-GB"/>
        </w:rPr>
        <w:t xml:space="preserve"> re-used for data collection for AI/ML in NG-RAN without further enhancement.</w:t>
      </w:r>
    </w:p>
    <w:p w14:paraId="2D17CFF7" w14:textId="280B8B68" w:rsidR="00512652" w:rsidRDefault="00B80493" w:rsidP="00512652">
      <w:pPr>
        <w:pStyle w:val="Heading2"/>
      </w:pPr>
      <w:r>
        <w:t>Logged</w:t>
      </w:r>
      <w:r w:rsidRPr="00B80493">
        <w:t xml:space="preserve"> </w:t>
      </w:r>
      <w:r>
        <w:t>UE</w:t>
      </w:r>
      <w:r w:rsidRPr="00B80493">
        <w:t xml:space="preserve"> trajectory information</w:t>
      </w:r>
      <w:r>
        <w:t xml:space="preserve"> for source NG-RAN node</w:t>
      </w:r>
    </w:p>
    <w:p w14:paraId="351EBB67" w14:textId="52381FB1" w:rsidR="00B80493" w:rsidRDefault="00B80493" w:rsidP="00B80493">
      <w:r>
        <w:t xml:space="preserve">It was </w:t>
      </w:r>
      <w:r w:rsidR="004A19D8">
        <w:t xml:space="preserve">also </w:t>
      </w:r>
      <w:r>
        <w:t>discussed</w:t>
      </w:r>
      <w:r w:rsidR="007F0476">
        <w:t xml:space="preserve"> that the source NG-RAN node may not be able to get UE trajectory information of UE(s) that are in RRC_IDLE/INACTIVE state if they </w:t>
      </w:r>
      <w:r w:rsidR="00042567">
        <w:t>move to another NG-RAN node.</w:t>
      </w:r>
      <w:r w:rsidR="00084643">
        <w:t xml:space="preserve"> The proposal </w:t>
      </w:r>
      <w:r w:rsidR="004A19D8">
        <w:t xml:space="preserve">was </w:t>
      </w:r>
      <w:r w:rsidR="00084643">
        <w:t xml:space="preserve">to let </w:t>
      </w:r>
      <w:r w:rsidR="004A19D8">
        <w:t xml:space="preserve">the </w:t>
      </w:r>
      <w:r w:rsidR="00CF6A63">
        <w:t xml:space="preserve">target NG-RAN node forward the reported logged UE trajectory to </w:t>
      </w:r>
      <w:r w:rsidR="004A19D8">
        <w:t xml:space="preserve">the </w:t>
      </w:r>
      <w:r w:rsidR="00CF6A63">
        <w:t xml:space="preserve">source NG-RAN node after </w:t>
      </w:r>
      <w:r w:rsidR="004A19D8">
        <w:t xml:space="preserve">a </w:t>
      </w:r>
      <w:r w:rsidR="00CF6A63">
        <w:t>UE</w:t>
      </w:r>
      <w:r w:rsidR="004A19D8">
        <w:t xml:space="preserve"> is moved to</w:t>
      </w:r>
      <w:r w:rsidR="00553833">
        <w:t xml:space="preserve"> </w:t>
      </w:r>
      <w:r w:rsidR="00CF6A63">
        <w:t>RRC_CONNECTED</w:t>
      </w:r>
      <w:r w:rsidR="00E24FDC">
        <w:t xml:space="preserve"> [2]</w:t>
      </w:r>
      <w:r w:rsidR="00CF6A63">
        <w:t xml:space="preserve">. </w:t>
      </w:r>
    </w:p>
    <w:p w14:paraId="434A2530" w14:textId="349356FE" w:rsidR="00DD23E0" w:rsidRDefault="00CF6A63" w:rsidP="00B80493">
      <w:r>
        <w:t xml:space="preserve">However, in our understanding, </w:t>
      </w:r>
      <w:r w:rsidR="004A19D8">
        <w:t xml:space="preserve">the </w:t>
      </w:r>
      <w:r w:rsidR="00667C4C">
        <w:t>mobility optimization use case is mainly target</w:t>
      </w:r>
      <w:r w:rsidR="004A19D8">
        <w:t>ing</w:t>
      </w:r>
      <w:r w:rsidR="00667C4C">
        <w:t xml:space="preserve"> for performance optimization of a UE in RRC_CONNECTED state. If a UE </w:t>
      </w:r>
      <w:r w:rsidR="004A19D8">
        <w:t>is moved to</w:t>
      </w:r>
      <w:r w:rsidR="00EF27A1">
        <w:t xml:space="preserve"> RRC_IDLE/INACTIVE, th</w:t>
      </w:r>
      <w:r w:rsidR="004A19D8">
        <w:t>e UE behaviors following cell (re)selection principles based on cell/frequency priorities</w:t>
      </w:r>
      <w:r w:rsidR="00EF2E46">
        <w:t xml:space="preserve"> and cell ranking</w:t>
      </w:r>
      <w:r w:rsidR="004A19D8">
        <w:t xml:space="preserve"> is fundamentally different to that of RRC_CONNECTED controlled by NW based on configured events</w:t>
      </w:r>
      <w:r w:rsidR="00121F12">
        <w:t xml:space="preserve"> and measurement</w:t>
      </w:r>
      <w:r w:rsidR="009A259D">
        <w:t>. Th</w:t>
      </w:r>
      <w:r w:rsidR="00CD17F5">
        <w:t xml:space="preserve">e target cell that the source NG-RAN node predicts </w:t>
      </w:r>
      <w:r w:rsidR="00C43D58">
        <w:t xml:space="preserve">for handover </w:t>
      </w:r>
      <w:r w:rsidR="00CD17F5">
        <w:t xml:space="preserve">may not </w:t>
      </w:r>
      <w:r w:rsidR="00CF56BE">
        <w:t xml:space="preserve">be </w:t>
      </w:r>
      <w:r w:rsidR="004A19D8">
        <w:t>suitable on the next cell</w:t>
      </w:r>
      <w:r w:rsidR="00CF56BE">
        <w:t xml:space="preserve"> that </w:t>
      </w:r>
      <w:r w:rsidR="004A19D8">
        <w:t xml:space="preserve">a </w:t>
      </w:r>
      <w:r w:rsidR="00CF56BE">
        <w:t xml:space="preserve">UE </w:t>
      </w:r>
      <w:r w:rsidR="004A19D8">
        <w:t xml:space="preserve">may </w:t>
      </w:r>
      <w:r w:rsidR="00CF56BE">
        <w:t xml:space="preserve">select to camp on. </w:t>
      </w:r>
    </w:p>
    <w:p w14:paraId="5B916A6A" w14:textId="05AE4AF5" w:rsidR="00686753" w:rsidRDefault="00DD23E0" w:rsidP="00B80493">
      <w:r>
        <w:t xml:space="preserve">The motivation of providing such trajectory information back to source NG-RAN node is </w:t>
      </w:r>
      <w:r w:rsidR="00686753">
        <w:t>to be used as feedback information for model performance tuning. However, t</w:t>
      </w:r>
      <w:r>
        <w:t xml:space="preserve">he logged UE trajectory information </w:t>
      </w:r>
      <w:r w:rsidR="00686753">
        <w:t xml:space="preserve">which is decided by cell </w:t>
      </w:r>
      <w:r w:rsidR="004A19D8">
        <w:t>(</w:t>
      </w:r>
      <w:r w:rsidR="00686753">
        <w:t>re</w:t>
      </w:r>
      <w:r w:rsidR="004A19D8">
        <w:t>)</w:t>
      </w:r>
      <w:r w:rsidR="00686753">
        <w:t xml:space="preserve">selection </w:t>
      </w:r>
      <w:r w:rsidR="004A19D8">
        <w:t xml:space="preserve">principles does not look suitable for the purpose of </w:t>
      </w:r>
      <w:r w:rsidR="008E7883">
        <w:t xml:space="preserve">how well a </w:t>
      </w:r>
      <w:r w:rsidR="00F87F4D">
        <w:t xml:space="preserve">predicted </w:t>
      </w:r>
      <w:r w:rsidR="008E7883">
        <w:t xml:space="preserve">handover decision </w:t>
      </w:r>
      <w:r w:rsidR="004A19D8">
        <w:t xml:space="preserve">can be </w:t>
      </w:r>
      <w:r w:rsidR="008E7883">
        <w:t>made by network’s AI/ML model</w:t>
      </w:r>
      <w:r w:rsidR="004A19D8">
        <w:t xml:space="preserve"> tailored for RRC_CONNECTED UEs</w:t>
      </w:r>
      <w:r w:rsidR="008E7883">
        <w:t xml:space="preserve">. </w:t>
      </w:r>
    </w:p>
    <w:p w14:paraId="3C6188DE" w14:textId="4A67337F" w:rsidR="00D635B3" w:rsidRDefault="00357CA7" w:rsidP="00B80493">
      <w:r>
        <w:t xml:space="preserve">Therefore, </w:t>
      </w:r>
      <w:r w:rsidR="00F87F4D">
        <w:t>we think</w:t>
      </w:r>
      <w:r w:rsidR="007B3630">
        <w:t xml:space="preserve"> there’s no need </w:t>
      </w:r>
      <w:r w:rsidR="00D635B3">
        <w:t xml:space="preserve">for the target NG-RAN node to send logged UE trajectory information back to </w:t>
      </w:r>
      <w:r w:rsidR="004A19D8">
        <w:t xml:space="preserve">the </w:t>
      </w:r>
      <w:r w:rsidR="00D635B3">
        <w:t>source NG-RAN node.</w:t>
      </w:r>
    </w:p>
    <w:p w14:paraId="58499F1D" w14:textId="372E270D" w:rsidR="00CF6A63" w:rsidRPr="00B80493" w:rsidRDefault="00D635B3" w:rsidP="00D635B3">
      <w:pPr>
        <w:pStyle w:val="ProandOBs"/>
      </w:pPr>
      <w:r>
        <w:t xml:space="preserve">Proposal 2: No enhancement is </w:t>
      </w:r>
      <w:r w:rsidR="001F03EE">
        <w:t>need</w:t>
      </w:r>
      <w:r w:rsidR="00BB6CA6">
        <w:t>ed</w:t>
      </w:r>
      <w:r>
        <w:t xml:space="preserve"> for </w:t>
      </w:r>
      <w:r w:rsidRPr="00D635B3">
        <w:t xml:space="preserve">the source </w:t>
      </w:r>
      <w:r>
        <w:t>NG-RAN</w:t>
      </w:r>
      <w:r w:rsidRPr="00D635B3">
        <w:t xml:space="preserve"> node </w:t>
      </w:r>
      <w:r>
        <w:t>to obtain</w:t>
      </w:r>
      <w:r w:rsidRPr="00D635B3">
        <w:t xml:space="preserve"> logged </w:t>
      </w:r>
      <w:r>
        <w:t>UE</w:t>
      </w:r>
      <w:r w:rsidRPr="00D635B3">
        <w:t xml:space="preserve"> trajectory information when </w:t>
      </w:r>
      <w:r w:rsidR="007E514D">
        <w:t xml:space="preserve">a </w:t>
      </w:r>
      <w:r w:rsidR="00131D90">
        <w:t xml:space="preserve">RRC_IDLE/INACTIVE </w:t>
      </w:r>
      <w:r>
        <w:t>UE</w:t>
      </w:r>
      <w:r w:rsidRPr="00D635B3">
        <w:t xml:space="preserve"> enters </w:t>
      </w:r>
      <w:r w:rsidR="007E514D">
        <w:t xml:space="preserve">into </w:t>
      </w:r>
      <w:r>
        <w:t>RRC_CONNECTED</w:t>
      </w:r>
      <w:r w:rsidRPr="00D635B3">
        <w:t xml:space="preserve"> state and reports to the new </w:t>
      </w:r>
      <w:r>
        <w:t>NG-RAN</w:t>
      </w:r>
      <w:r w:rsidRPr="00D635B3">
        <w:t xml:space="preserve"> node.</w:t>
      </w:r>
    </w:p>
    <w:bookmarkEnd w:id="3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5756A4CA" w:rsidR="00456B35" w:rsidRPr="008C16BE" w:rsidRDefault="00254CB6" w:rsidP="00873D8E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 xml:space="preserve">In this contribution, </w:t>
      </w:r>
      <w:r w:rsidR="002F5FC3" w:rsidRPr="008C16BE">
        <w:rPr>
          <w:rFonts w:eastAsia="SimSun" w:cs="Times New Roman"/>
          <w:szCs w:val="20"/>
        </w:rPr>
        <w:t xml:space="preserve">we </w:t>
      </w:r>
      <w:r w:rsidR="00F50561" w:rsidRPr="008C16BE">
        <w:rPr>
          <w:rFonts w:eastAsia="SimSun" w:cs="Times New Roman"/>
          <w:szCs w:val="20"/>
        </w:rPr>
        <w:t>discussed</w:t>
      </w:r>
      <w:r w:rsidR="00F069A4" w:rsidRPr="00F069A4">
        <w:t xml:space="preserve"> </w:t>
      </w:r>
      <w:r w:rsidR="00F069A4" w:rsidRPr="00F069A4">
        <w:rPr>
          <w:rFonts w:eastAsia="SimSun" w:cs="Times New Roman"/>
          <w:szCs w:val="20"/>
        </w:rPr>
        <w:t xml:space="preserve">the </w:t>
      </w:r>
      <w:r w:rsidR="007A4323">
        <w:rPr>
          <w:rFonts w:eastAsia="SimSun" w:cs="Times New Roman"/>
          <w:szCs w:val="20"/>
        </w:rPr>
        <w:t>new procedure used for AI/ML information.</w:t>
      </w:r>
    </w:p>
    <w:p w14:paraId="724BCBE3" w14:textId="3E1783BF" w:rsidR="003363FB" w:rsidRDefault="003363FB" w:rsidP="007D5AC6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>We propose the following</w:t>
      </w:r>
      <w:r w:rsidR="00AC7680" w:rsidRPr="008C16BE">
        <w:rPr>
          <w:rFonts w:eastAsia="SimSun" w:cs="Times New Roman"/>
          <w:szCs w:val="20"/>
        </w:rPr>
        <w:t xml:space="preserve"> </w:t>
      </w:r>
      <w:r w:rsidR="00547951" w:rsidRPr="008C16BE">
        <w:rPr>
          <w:rFonts w:eastAsia="SimSun" w:cs="Times New Roman"/>
          <w:szCs w:val="20"/>
        </w:rPr>
        <w:t xml:space="preserve">observations and </w:t>
      </w:r>
      <w:r w:rsidR="00AC7680" w:rsidRPr="008C16BE">
        <w:rPr>
          <w:rFonts w:eastAsia="SimSun" w:cs="Times New Roman"/>
          <w:szCs w:val="20"/>
        </w:rPr>
        <w:t>proposals:</w:t>
      </w:r>
    </w:p>
    <w:p w14:paraId="7C1DDDA9" w14:textId="77777777" w:rsidR="00E07D97" w:rsidRPr="007D5AC6" w:rsidRDefault="00E07D97" w:rsidP="00E07D97">
      <w:pPr>
        <w:pStyle w:val="ProandOBs"/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>Observation</w:t>
      </w:r>
      <w:r>
        <w:rPr>
          <w:rFonts w:cs="Times New Roman"/>
          <w:lang w:val="en-GB"/>
        </w:rPr>
        <w:t xml:space="preserve"> 1</w:t>
      </w:r>
      <w:r w:rsidRPr="007D5AC6">
        <w:rPr>
          <w:rFonts w:cs="Times New Roman"/>
          <w:lang w:val="en-GB"/>
        </w:rPr>
        <w:t xml:space="preserve">: </w:t>
      </w:r>
      <w:r>
        <w:rPr>
          <w:rFonts w:cs="Times New Roman"/>
          <w:lang w:val="en-GB"/>
        </w:rPr>
        <w:t xml:space="preserve">For offline training, </w:t>
      </w:r>
      <w:r w:rsidRPr="007D5AC6">
        <w:rPr>
          <w:rFonts w:cs="Times New Roman"/>
          <w:lang w:val="en-GB"/>
        </w:rPr>
        <w:t xml:space="preserve">MDT procedure enhancement is not </w:t>
      </w:r>
      <w:r>
        <w:rPr>
          <w:rFonts w:cs="Times New Roman"/>
          <w:lang w:val="en-GB"/>
        </w:rPr>
        <w:t>necessary</w:t>
      </w:r>
      <w:r w:rsidRPr="007D5AC6">
        <w:rPr>
          <w:rFonts w:cs="Times New Roman"/>
          <w:lang w:val="en-GB"/>
        </w:rPr>
        <w:t xml:space="preserve">, as </w:t>
      </w:r>
      <w:r>
        <w:rPr>
          <w:rFonts w:cs="Times New Roman"/>
          <w:lang w:val="en-GB"/>
        </w:rPr>
        <w:t>a</w:t>
      </w:r>
      <w:r w:rsidRPr="007D5AC6">
        <w:rPr>
          <w:rFonts w:cs="Times New Roman"/>
          <w:lang w:val="en-GB"/>
        </w:rPr>
        <w:t xml:space="preserve"> model can be built </w:t>
      </w:r>
      <w:r>
        <w:rPr>
          <w:rFonts w:cs="Times New Roman"/>
          <w:lang w:val="en-GB"/>
        </w:rPr>
        <w:t xml:space="preserve">and trained </w:t>
      </w:r>
      <w:r w:rsidRPr="007D5AC6">
        <w:rPr>
          <w:rFonts w:cs="Times New Roman"/>
          <w:lang w:val="en-GB"/>
        </w:rPr>
        <w:t>based on the existing historical data collected.</w:t>
      </w:r>
    </w:p>
    <w:p w14:paraId="07FDEDCA" w14:textId="6A0C2C73" w:rsidR="00E07D97" w:rsidRPr="00E9153D" w:rsidRDefault="00E07D97" w:rsidP="00E07D97">
      <w:pPr>
        <w:spacing w:before="0" w:after="180"/>
        <w:rPr>
          <w:rFonts w:cs="Times New Roman"/>
          <w:b/>
          <w:bCs/>
        </w:rPr>
      </w:pPr>
      <w:r w:rsidRPr="00E9153D">
        <w:rPr>
          <w:rFonts w:cs="Times New Roman"/>
          <w:b/>
          <w:bCs/>
          <w:lang w:val="en-GB"/>
        </w:rPr>
        <w:t>Observation</w:t>
      </w:r>
      <w:r>
        <w:rPr>
          <w:rFonts w:cs="Times New Roman"/>
          <w:b/>
          <w:bCs/>
          <w:lang w:val="en-GB"/>
        </w:rPr>
        <w:t xml:space="preserve"> 2</w:t>
      </w:r>
      <w:r w:rsidRPr="00E9153D">
        <w:rPr>
          <w:rFonts w:cs="Times New Roman"/>
          <w:b/>
          <w:bCs/>
          <w:lang w:val="en-GB"/>
        </w:rPr>
        <w:t xml:space="preserve">: </w:t>
      </w:r>
      <w:r>
        <w:rPr>
          <w:rFonts w:cs="Times New Roman"/>
          <w:b/>
          <w:bCs/>
          <w:lang w:val="en-GB"/>
        </w:rPr>
        <w:t>Retraining or improving a model by online data does not require consecutive data collection that requires MDT enhancement</w:t>
      </w:r>
      <w:r w:rsidRPr="00E9153D">
        <w:rPr>
          <w:rFonts w:cs="Times New Roman"/>
          <w:b/>
          <w:bCs/>
          <w:lang w:val="en-GB"/>
        </w:rPr>
        <w:t>.</w:t>
      </w:r>
    </w:p>
    <w:p w14:paraId="090F21FC" w14:textId="77777777" w:rsidR="00E07D97" w:rsidRDefault="00E07D97" w:rsidP="00E07D97">
      <w:pPr>
        <w:pStyle w:val="ProandOBs"/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>Observation</w:t>
      </w:r>
      <w:r>
        <w:rPr>
          <w:rFonts w:cs="Times New Roman"/>
          <w:lang w:val="en-GB"/>
        </w:rPr>
        <w:t xml:space="preserve"> 3</w:t>
      </w:r>
      <w:r w:rsidRPr="007D5AC6">
        <w:rPr>
          <w:rFonts w:cs="Times New Roman"/>
          <w:lang w:val="en-GB"/>
        </w:rPr>
        <w:t>:</w:t>
      </w:r>
      <w:r>
        <w:rPr>
          <w:rFonts w:cs="Times New Roman"/>
          <w:lang w:val="en-GB"/>
        </w:rPr>
        <w:t xml:space="preserve"> Building and training a new model from scratch by real-time online data could lead to RAN overload and impact the normal services. Moreover, this doesn't look feasible as from our understanding the requirement of model validation/testing (captured in TR 37.817) cannot be done in real-time manner. </w:t>
      </w:r>
    </w:p>
    <w:p w14:paraId="27261C71" w14:textId="0FDC52AD" w:rsidR="00E07D97" w:rsidRDefault="00E07D97" w:rsidP="00873D8E">
      <w:pPr>
        <w:pStyle w:val="ProandOBs"/>
        <w:spacing w:before="0" w:after="180"/>
        <w:rPr>
          <w:rFonts w:cs="Times New Roman"/>
          <w:lang w:val="en-GB"/>
        </w:rPr>
      </w:pPr>
      <w:r w:rsidRPr="00E07D97">
        <w:rPr>
          <w:rFonts w:cs="Times New Roman"/>
          <w:lang w:val="en-GB"/>
        </w:rPr>
        <w:lastRenderedPageBreak/>
        <w:t>Proposal</w:t>
      </w:r>
      <w:r>
        <w:rPr>
          <w:rFonts w:cs="Times New Roman"/>
          <w:lang w:val="en-GB"/>
        </w:rPr>
        <w:t xml:space="preserve"> 1</w:t>
      </w:r>
      <w:r w:rsidRPr="007D5AC6">
        <w:rPr>
          <w:rFonts w:cs="Times New Roman"/>
          <w:lang w:val="en-GB"/>
        </w:rPr>
        <w:t xml:space="preserve">: </w:t>
      </w:r>
      <w:r w:rsidRPr="00E07D97">
        <w:rPr>
          <w:rFonts w:cs="Times New Roman"/>
          <w:lang w:val="en-GB"/>
        </w:rPr>
        <w:t>The e</w:t>
      </w:r>
      <w:r w:rsidRPr="00E9153D">
        <w:rPr>
          <w:rFonts w:cs="Times New Roman"/>
          <w:lang w:val="en-GB"/>
        </w:rPr>
        <w:t>xisting MDT and RRM measurement proc</w:t>
      </w:r>
      <w:r w:rsidRPr="007D5AC6">
        <w:rPr>
          <w:rFonts w:cs="Times New Roman"/>
          <w:lang w:val="en-GB"/>
        </w:rPr>
        <w:t>edure</w:t>
      </w:r>
      <w:r w:rsidRPr="00E07D97">
        <w:rPr>
          <w:rFonts w:cs="Times New Roman"/>
          <w:lang w:val="en-GB"/>
        </w:rPr>
        <w:t>s are</w:t>
      </w:r>
      <w:r w:rsidRPr="00E9153D">
        <w:rPr>
          <w:rFonts w:cs="Times New Roman"/>
          <w:lang w:val="en-GB"/>
        </w:rPr>
        <w:t xml:space="preserve"> re-used for data collection for AI/ML in NG-RAN without further enhancement.</w:t>
      </w:r>
    </w:p>
    <w:p w14:paraId="50B140B1" w14:textId="77777777" w:rsidR="00131D90" w:rsidRPr="00B80493" w:rsidRDefault="00131D90" w:rsidP="00131D90">
      <w:pPr>
        <w:pStyle w:val="ProandOBs"/>
      </w:pPr>
      <w:r>
        <w:t xml:space="preserve">Proposal 2: No enhancement is needed for </w:t>
      </w:r>
      <w:r w:rsidRPr="00D635B3">
        <w:t xml:space="preserve">the source </w:t>
      </w:r>
      <w:r>
        <w:t>NG-RAN</w:t>
      </w:r>
      <w:r w:rsidRPr="00D635B3">
        <w:t xml:space="preserve"> node </w:t>
      </w:r>
      <w:r>
        <w:t>to obtain</w:t>
      </w:r>
      <w:r w:rsidRPr="00D635B3">
        <w:t xml:space="preserve"> logged </w:t>
      </w:r>
      <w:r>
        <w:t>UE</w:t>
      </w:r>
      <w:r w:rsidRPr="00D635B3">
        <w:t xml:space="preserve"> trajectory information when </w:t>
      </w:r>
      <w:r>
        <w:t>a RRC_IDLE/INACTIVE UE</w:t>
      </w:r>
      <w:r w:rsidRPr="00D635B3">
        <w:t xml:space="preserve"> enters </w:t>
      </w:r>
      <w:r>
        <w:t>into RRC_CONNECTED</w:t>
      </w:r>
      <w:r w:rsidRPr="00D635B3">
        <w:t xml:space="preserve"> state and reports to the new </w:t>
      </w:r>
      <w:r>
        <w:t>NG-RAN</w:t>
      </w:r>
      <w:r w:rsidRPr="00D635B3">
        <w:t xml:space="preserve"> node.</w:t>
      </w:r>
    </w:p>
    <w:p w14:paraId="125C79B0" w14:textId="77777777" w:rsidR="00BB6CA6" w:rsidRPr="00BB6CA6" w:rsidRDefault="00BB6CA6" w:rsidP="00BB6CA6">
      <w:pPr>
        <w:rPr>
          <w:lang w:val="en-GB"/>
        </w:rPr>
      </w:pP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34B5539F" w14:textId="3CD179C0" w:rsidR="0078798C" w:rsidRDefault="00D35484" w:rsidP="00873D8E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bookmarkStart w:id="4" w:name="_Ref78919169"/>
      <w:r>
        <w:rPr>
          <w:rFonts w:eastAsia="SimSun" w:cs="Times New Roman"/>
          <w:szCs w:val="20"/>
        </w:rPr>
        <w:t>[</w:t>
      </w:r>
      <w:r w:rsidR="00E6609C">
        <w:rPr>
          <w:rFonts w:eastAsia="SimSun" w:cs="Times New Roman"/>
          <w:szCs w:val="20"/>
        </w:rPr>
        <w:t>1</w:t>
      </w:r>
      <w:r>
        <w:rPr>
          <w:rFonts w:eastAsia="SimSun" w:cs="Times New Roman"/>
          <w:szCs w:val="20"/>
        </w:rPr>
        <w:t xml:space="preserve">] </w:t>
      </w:r>
      <w:r w:rsidR="0078798C" w:rsidRPr="00D35484">
        <w:rPr>
          <w:rFonts w:eastAsia="SimSun" w:cs="Times New Roman"/>
          <w:szCs w:val="20"/>
        </w:rPr>
        <w:t>TR</w:t>
      </w:r>
      <w:r w:rsidR="0044184A">
        <w:rPr>
          <w:rFonts w:eastAsia="SimSun" w:cs="Times New Roman"/>
          <w:szCs w:val="20"/>
        </w:rPr>
        <w:t xml:space="preserve"> </w:t>
      </w:r>
      <w:r w:rsidR="0078798C" w:rsidRPr="00D35484">
        <w:rPr>
          <w:rFonts w:eastAsia="SimSun" w:cs="Times New Roman"/>
          <w:szCs w:val="20"/>
        </w:rPr>
        <w:t>37.817, Study on enhancement for Data Collection for NR and EN-DC</w:t>
      </w:r>
      <w:bookmarkEnd w:id="4"/>
    </w:p>
    <w:p w14:paraId="62E01BAD" w14:textId="4F0DA1E0" w:rsidR="00C81F16" w:rsidRPr="00D35484" w:rsidRDefault="00C81F16" w:rsidP="0057708D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>[</w:t>
      </w:r>
      <w:r w:rsidR="002418F8">
        <w:rPr>
          <w:rFonts w:eastAsia="SimSun" w:cs="Times New Roman"/>
          <w:szCs w:val="20"/>
        </w:rPr>
        <w:t xml:space="preserve">2] </w:t>
      </w:r>
      <w:r w:rsidR="0057708D" w:rsidRPr="0057708D">
        <w:rPr>
          <w:rFonts w:eastAsia="SimSun" w:cs="Times New Roman"/>
          <w:szCs w:val="20"/>
        </w:rPr>
        <w:t>R3-226434</w:t>
      </w:r>
      <w:r w:rsidR="0057708D">
        <w:rPr>
          <w:rFonts w:eastAsia="SimSun" w:cs="Times New Roman"/>
          <w:szCs w:val="20"/>
        </w:rPr>
        <w:t xml:space="preserve">, </w:t>
      </w:r>
      <w:r w:rsidR="0057708D" w:rsidRPr="0057708D">
        <w:rPr>
          <w:rFonts w:eastAsia="SimSun" w:cs="Times New Roman"/>
          <w:szCs w:val="20"/>
        </w:rPr>
        <w:t>Discussion on transferring visited cell list to old NG-RAN node (Lenovo)</w:t>
      </w:r>
    </w:p>
    <w:sectPr w:rsidR="00C81F16" w:rsidRPr="00D35484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FFC08" w14:textId="77777777" w:rsidR="004F6672" w:rsidRDefault="004F6672">
      <w:r>
        <w:separator/>
      </w:r>
    </w:p>
  </w:endnote>
  <w:endnote w:type="continuationSeparator" w:id="0">
    <w:p w14:paraId="3D72DCFA" w14:textId="77777777" w:rsidR="004F6672" w:rsidRDefault="004F6672">
      <w:r>
        <w:continuationSeparator/>
      </w:r>
    </w:p>
  </w:endnote>
  <w:endnote w:type="continuationNotice" w:id="1">
    <w:p w14:paraId="24524C49" w14:textId="77777777" w:rsidR="004F6672" w:rsidRDefault="004F66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AEA51" w14:textId="77777777" w:rsidR="004F6672" w:rsidRDefault="004F6672">
      <w:r>
        <w:separator/>
      </w:r>
    </w:p>
  </w:footnote>
  <w:footnote w:type="continuationSeparator" w:id="0">
    <w:p w14:paraId="7EBBFD7C" w14:textId="77777777" w:rsidR="004F6672" w:rsidRDefault="004F6672">
      <w:r>
        <w:continuationSeparator/>
      </w:r>
    </w:p>
  </w:footnote>
  <w:footnote w:type="continuationNotice" w:id="1">
    <w:p w14:paraId="30D17473" w14:textId="77777777" w:rsidR="004F6672" w:rsidRDefault="004F66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4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7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4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5" w15:restartNumberingAfterBreak="0">
    <w:nsid w:val="56E676B1"/>
    <w:multiLevelType w:val="multilevel"/>
    <w:tmpl w:val="64E87D2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B6F25"/>
    <w:multiLevelType w:val="hybridMultilevel"/>
    <w:tmpl w:val="5B845F56"/>
    <w:lvl w:ilvl="0" w:tplc="B28E9D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21"/>
  </w:num>
  <w:num w:numId="4">
    <w:abstractNumId w:val="1"/>
  </w:num>
  <w:num w:numId="5">
    <w:abstractNumId w:val="2"/>
  </w:num>
  <w:num w:numId="6">
    <w:abstractNumId w:val="13"/>
  </w:num>
  <w:num w:numId="7">
    <w:abstractNumId w:val="19"/>
  </w:num>
  <w:num w:numId="8">
    <w:abstractNumId w:val="18"/>
  </w:num>
  <w:num w:numId="9">
    <w:abstractNumId w:val="20"/>
  </w:num>
  <w:num w:numId="10">
    <w:abstractNumId w:val="14"/>
  </w:num>
  <w:num w:numId="11">
    <w:abstractNumId w:val="8"/>
  </w:num>
  <w:num w:numId="12">
    <w:abstractNumId w:val="17"/>
  </w:num>
  <w:num w:numId="13">
    <w:abstractNumId w:val="7"/>
  </w:num>
  <w:num w:numId="14">
    <w:abstractNumId w:val="29"/>
  </w:num>
  <w:num w:numId="15">
    <w:abstractNumId w:val="22"/>
  </w:num>
  <w:num w:numId="16">
    <w:abstractNumId w:val="5"/>
  </w:num>
  <w:num w:numId="17">
    <w:abstractNumId w:val="11"/>
  </w:num>
  <w:num w:numId="18">
    <w:abstractNumId w:val="6"/>
  </w:num>
  <w:num w:numId="19">
    <w:abstractNumId w:val="27"/>
  </w:num>
  <w:num w:numId="20">
    <w:abstractNumId w:val="28"/>
  </w:num>
  <w:num w:numId="21">
    <w:abstractNumId w:val="12"/>
  </w:num>
  <w:num w:numId="22">
    <w:abstractNumId w:val="3"/>
  </w:num>
  <w:num w:numId="23">
    <w:abstractNumId w:val="4"/>
  </w:num>
  <w:num w:numId="24">
    <w:abstractNumId w:val="15"/>
  </w:num>
  <w:num w:numId="25">
    <w:abstractNumId w:val="10"/>
  </w:num>
  <w:num w:numId="26">
    <w:abstractNumId w:val="9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30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5"/>
  </w:num>
  <w:num w:numId="32">
    <w:abstractNumId w:val="26"/>
  </w:num>
  <w:num w:numId="33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67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38C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643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923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E7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521"/>
    <w:rsid w:val="000F67E9"/>
    <w:rsid w:val="000F6A6A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3C9"/>
    <w:rsid w:val="00113531"/>
    <w:rsid w:val="001137CD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1F12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0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47CC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B27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3EF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3EE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A2"/>
    <w:rsid w:val="002415B2"/>
    <w:rsid w:val="0024185F"/>
    <w:rsid w:val="002418F8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20C"/>
    <w:rsid w:val="002502EF"/>
    <w:rsid w:val="002503A0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96E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767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53"/>
    <w:rsid w:val="00314D65"/>
    <w:rsid w:val="00314DB4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BDD"/>
    <w:rsid w:val="00324ED1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B39"/>
    <w:rsid w:val="00327E01"/>
    <w:rsid w:val="00327E90"/>
    <w:rsid w:val="00327F95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428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A1D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A7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1F19"/>
    <w:rsid w:val="003922AC"/>
    <w:rsid w:val="00392393"/>
    <w:rsid w:val="0039266E"/>
    <w:rsid w:val="003929E8"/>
    <w:rsid w:val="00392A3D"/>
    <w:rsid w:val="00392B97"/>
    <w:rsid w:val="00392C86"/>
    <w:rsid w:val="00392D2B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292"/>
    <w:rsid w:val="0039731D"/>
    <w:rsid w:val="00397443"/>
    <w:rsid w:val="00397572"/>
    <w:rsid w:val="00397573"/>
    <w:rsid w:val="003977F3"/>
    <w:rsid w:val="003978DA"/>
    <w:rsid w:val="00397A75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4D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C1"/>
    <w:rsid w:val="004129F6"/>
    <w:rsid w:val="00412EF2"/>
    <w:rsid w:val="00413094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4A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EBB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D7D"/>
    <w:rsid w:val="00470F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D47"/>
    <w:rsid w:val="00474DA9"/>
    <w:rsid w:val="00474EB1"/>
    <w:rsid w:val="00474F39"/>
    <w:rsid w:val="004752AC"/>
    <w:rsid w:val="0047530E"/>
    <w:rsid w:val="0047536F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1EAD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9D8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672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65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B5A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833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08D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423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CA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002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37"/>
    <w:rsid w:val="005D4964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5F3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8BC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67C4C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7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764"/>
    <w:rsid w:val="006A39F3"/>
    <w:rsid w:val="006A3A68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362"/>
    <w:rsid w:val="0074640A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6C8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7B8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A7DEA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630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0BF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4C2"/>
    <w:rsid w:val="007C47D2"/>
    <w:rsid w:val="007C4986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C4E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3F"/>
    <w:rsid w:val="007D485E"/>
    <w:rsid w:val="007D48EA"/>
    <w:rsid w:val="007D4A4C"/>
    <w:rsid w:val="007D4ADC"/>
    <w:rsid w:val="007D4B0D"/>
    <w:rsid w:val="007D4DD6"/>
    <w:rsid w:val="007D51E1"/>
    <w:rsid w:val="007D51FD"/>
    <w:rsid w:val="007D5480"/>
    <w:rsid w:val="007D55F0"/>
    <w:rsid w:val="007D5AC6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4D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E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33E"/>
    <w:rsid w:val="007F03E9"/>
    <w:rsid w:val="007F0476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B7E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D8E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694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763"/>
    <w:rsid w:val="008A4B79"/>
    <w:rsid w:val="008A4E57"/>
    <w:rsid w:val="008A56BF"/>
    <w:rsid w:val="008A57FA"/>
    <w:rsid w:val="008A5850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60EE"/>
    <w:rsid w:val="008B6107"/>
    <w:rsid w:val="008B621E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C77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883"/>
    <w:rsid w:val="008E7B06"/>
    <w:rsid w:val="008E7C3D"/>
    <w:rsid w:val="008F002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1BE"/>
    <w:rsid w:val="009051D5"/>
    <w:rsid w:val="009052AB"/>
    <w:rsid w:val="00905485"/>
    <w:rsid w:val="009054B6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B10"/>
    <w:rsid w:val="00931FCA"/>
    <w:rsid w:val="00932228"/>
    <w:rsid w:val="00932683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98F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96"/>
    <w:rsid w:val="009715BA"/>
    <w:rsid w:val="00971908"/>
    <w:rsid w:val="009719CA"/>
    <w:rsid w:val="00971B20"/>
    <w:rsid w:val="00971D50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0E0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59D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71E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004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CB9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B25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67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0FFD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FCB"/>
    <w:rsid w:val="00A51011"/>
    <w:rsid w:val="00A5102B"/>
    <w:rsid w:val="00A5124C"/>
    <w:rsid w:val="00A5159A"/>
    <w:rsid w:val="00A51639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AB8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6FB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2266"/>
    <w:rsid w:val="00AE245B"/>
    <w:rsid w:val="00AE2968"/>
    <w:rsid w:val="00AE29E0"/>
    <w:rsid w:val="00AE2C19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9C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BC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63"/>
    <w:rsid w:val="00B34375"/>
    <w:rsid w:val="00B345F9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140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94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3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32"/>
    <w:rsid w:val="00B90B47"/>
    <w:rsid w:val="00B90E48"/>
    <w:rsid w:val="00B9102E"/>
    <w:rsid w:val="00B9121D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CA6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E01"/>
    <w:rsid w:val="00BF337C"/>
    <w:rsid w:val="00BF33FD"/>
    <w:rsid w:val="00BF3611"/>
    <w:rsid w:val="00BF368B"/>
    <w:rsid w:val="00BF3717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9A6"/>
    <w:rsid w:val="00C21A04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1E96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14"/>
    <w:rsid w:val="00C4395B"/>
    <w:rsid w:val="00C43D58"/>
    <w:rsid w:val="00C43DC5"/>
    <w:rsid w:val="00C43DFF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D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91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16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4B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01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7F5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BBC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6BE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A63"/>
    <w:rsid w:val="00CF6CB0"/>
    <w:rsid w:val="00CF6DB0"/>
    <w:rsid w:val="00CF6DD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107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560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973"/>
    <w:rsid w:val="00D44A90"/>
    <w:rsid w:val="00D44BD3"/>
    <w:rsid w:val="00D44D38"/>
    <w:rsid w:val="00D45071"/>
    <w:rsid w:val="00D450F8"/>
    <w:rsid w:val="00D4526F"/>
    <w:rsid w:val="00D4536F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5B3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D87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AAD"/>
    <w:rsid w:val="00D76E7A"/>
    <w:rsid w:val="00D771A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3E0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00C"/>
    <w:rsid w:val="00E0423E"/>
    <w:rsid w:val="00E044E0"/>
    <w:rsid w:val="00E04542"/>
    <w:rsid w:val="00E04789"/>
    <w:rsid w:val="00E04838"/>
    <w:rsid w:val="00E04B57"/>
    <w:rsid w:val="00E04BC2"/>
    <w:rsid w:val="00E04DBE"/>
    <w:rsid w:val="00E04E0F"/>
    <w:rsid w:val="00E04E30"/>
    <w:rsid w:val="00E04E75"/>
    <w:rsid w:val="00E04FCA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8A"/>
    <w:rsid w:val="00E07D97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D9E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4FDC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A26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01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2A0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000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2F7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2EC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7A1"/>
    <w:rsid w:val="00EF28C2"/>
    <w:rsid w:val="00EF2AB4"/>
    <w:rsid w:val="00EF2E46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DE"/>
    <w:rsid w:val="00EF5B1D"/>
    <w:rsid w:val="00EF5C38"/>
    <w:rsid w:val="00EF5D53"/>
    <w:rsid w:val="00EF5ED3"/>
    <w:rsid w:val="00EF5FC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2F3D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674"/>
    <w:rsid w:val="00F04865"/>
    <w:rsid w:val="00F049BB"/>
    <w:rsid w:val="00F04DD8"/>
    <w:rsid w:val="00F04F4A"/>
    <w:rsid w:val="00F05215"/>
    <w:rsid w:val="00F0547D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E5B"/>
    <w:rsid w:val="00F37E6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75F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0AF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4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BD8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71FD346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A8C"/>
    <w:pPr>
      <w:spacing w:before="120"/>
    </w:pPr>
    <w:rPr>
      <w:rFonts w:ascii="Times New Roman" w:eastAsiaTheme="minorEastAsia" w:hAnsi="Times New Roman" w:cstheme="minorBidi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</w:style>
  <w:style w:type="paragraph" w:customStyle="1" w:styleId="EW">
    <w:name w:val="EW"/>
    <w:basedOn w:val="EX"/>
    <w:rsid w:val="00723F7C"/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 w:cstheme="minorBidi"/>
      <w:sz w:val="22"/>
      <w:szCs w:val="24"/>
      <w:lang w:val="x-none"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eastAsiaTheme="minorEastAsia" w:hAnsi="Arial" w:cstheme="minorBidi"/>
      <w:sz w:val="18"/>
      <w:szCs w:val="22"/>
      <w:lang w:val="x-none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 w:cstheme="minorBidi"/>
      <w:noProof/>
      <w:sz w:val="22"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  <w:rPr>
      <w:rFonts w:eastAsiaTheme="minorEastAsia" w:cstheme="minorBidi"/>
      <w:sz w:val="22"/>
      <w:szCs w:val="22"/>
      <w:lang w:val="x-none"/>
    </w:rPr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eastAsiaTheme="minorEastAsia" w:hAnsi="SimSun" w:cstheme="minorBidi"/>
      <w:sz w:val="24"/>
      <w:szCs w:val="24"/>
      <w:lang w:val="x-none" w:eastAsia="x-none"/>
    </w:rPr>
  </w:style>
  <w:style w:type="paragraph" w:customStyle="1" w:styleId="Proposals">
    <w:name w:val="Proposals"/>
    <w:basedOn w:val="Normal"/>
    <w:next w:val="Normal"/>
    <w:link w:val="ProposalsChar"/>
    <w:rsid w:val="00C52741"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ProposalsChar">
    <w:name w:val="Proposals Char"/>
    <w:link w:val="Proposals"/>
    <w:rsid w:val="00C52741"/>
    <w:rPr>
      <w:rFonts w:ascii="Times New Roman" w:eastAsia="MS Mincho" w:hAnsi="Times New Roman" w:cstheme="minorBidi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351BF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51BF4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39429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 w:cs="Times New Roman"/>
      <w:sz w:val="24"/>
      <w:szCs w:val="24"/>
    </w:rPr>
  </w:style>
  <w:style w:type="character" w:styleId="Strong">
    <w:name w:val="Strong"/>
    <w:basedOn w:val="DefaultParagraphFont"/>
    <w:qFormat/>
    <w:rsid w:val="00C95549"/>
    <w:rPr>
      <w:b/>
      <w:bCs/>
    </w:rPr>
  </w:style>
  <w:style w:type="paragraph" w:customStyle="1" w:styleId="ProandOBs">
    <w:name w:val="Pro and OBs"/>
    <w:basedOn w:val="Normal"/>
    <w:next w:val="Normal"/>
    <w:qFormat/>
    <w:rsid w:val="00C95549"/>
    <w:pPr>
      <w:spacing w:after="1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5.xml><?xml version="1.0" encoding="utf-8"?>
<ds:datastoreItem xmlns:ds="http://schemas.openxmlformats.org/officeDocument/2006/customXml" ds:itemID="{FA53861C-6AAD-4A1B-A61D-306E5C457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1147</Words>
  <Characters>6126</Characters>
  <Application>Microsoft Office Word</Application>
  <DocSecurity>0</DocSecurity>
  <Lines>51</Lines>
  <Paragraphs>14</Paragraphs>
  <ScaleCrop>false</ScaleCrop>
  <Company>Nokia &amp; NSN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Intel-Ziyi3</cp:lastModifiedBy>
  <cp:revision>6</cp:revision>
  <cp:lastPrinted>2004-04-16T01:17:00Z</cp:lastPrinted>
  <dcterms:created xsi:type="dcterms:W3CDTF">2023-02-17T04:56:00Z</dcterms:created>
  <dcterms:modified xsi:type="dcterms:W3CDTF">2023-02-17T05:34:00Z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